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3F" w:rsidRPr="00C53C31" w:rsidRDefault="00847A3F" w:rsidP="00847A3F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847A3F" w:rsidRDefault="00D11534" w:rsidP="00847A3F">
      <w:pPr>
        <w:tabs>
          <w:tab w:val="right" w:pos="8306"/>
        </w:tabs>
      </w:pPr>
      <w:r w:rsidRPr="00D11534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847A3F" w:rsidRPr="00CB7D82">
        <w:rPr>
          <w:color w:val="FF0000"/>
        </w:rPr>
        <w:tab/>
      </w:r>
    </w:p>
    <w:p w:rsidR="00621EB7" w:rsidRPr="00621EB7" w:rsidRDefault="00621EB7" w:rsidP="00621EB7">
      <w:pPr>
        <w:jc w:val="center"/>
        <w:rPr>
          <w:b/>
          <w:sz w:val="30"/>
          <w:szCs w:val="30"/>
        </w:rPr>
      </w:pPr>
      <w:r w:rsidRPr="00621EB7">
        <w:rPr>
          <w:rFonts w:hint="eastAsia"/>
          <w:b/>
          <w:sz w:val="30"/>
          <w:szCs w:val="30"/>
        </w:rPr>
        <w:t>第</w:t>
      </w:r>
      <w:r w:rsidR="00267F25">
        <w:rPr>
          <w:rFonts w:hint="eastAsia"/>
          <w:b/>
          <w:sz w:val="30"/>
          <w:szCs w:val="30"/>
        </w:rPr>
        <w:t>四</w:t>
      </w:r>
      <w:r w:rsidRPr="00621EB7">
        <w:rPr>
          <w:rFonts w:hint="eastAsia"/>
          <w:b/>
          <w:sz w:val="30"/>
          <w:szCs w:val="30"/>
        </w:rPr>
        <w:t>届本科生学术论坛议程—分论坛</w:t>
      </w:r>
      <w:r w:rsidRPr="00621EB7">
        <w:rPr>
          <w:rFonts w:hint="eastAsia"/>
          <w:b/>
          <w:sz w:val="30"/>
          <w:szCs w:val="30"/>
        </w:rPr>
        <w:t>2</w:t>
      </w:r>
    </w:p>
    <w:p w:rsidR="00847A3F" w:rsidRPr="00621EB7" w:rsidRDefault="00847A3F" w:rsidP="00847A3F">
      <w:pPr>
        <w:tabs>
          <w:tab w:val="right" w:pos="8306"/>
        </w:tabs>
        <w:rPr>
          <w:szCs w:val="21"/>
        </w:rPr>
      </w:pPr>
    </w:p>
    <w:p w:rsidR="00DA2D74" w:rsidRPr="006D5CEF" w:rsidRDefault="00847A3F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6D5CEF">
        <w:rPr>
          <w:rFonts w:asciiTheme="minorEastAsia" w:hAnsiTheme="minorEastAsia" w:hint="eastAsia"/>
          <w:sz w:val="24"/>
          <w:szCs w:val="24"/>
        </w:rPr>
        <w:t>时    间：</w:t>
      </w:r>
      <w:r w:rsidR="004F0FA2" w:rsidRPr="00F30AF8">
        <w:rPr>
          <w:rFonts w:asciiTheme="minorEastAsia" w:hAnsiTheme="minorEastAsia" w:hint="eastAsia"/>
          <w:sz w:val="24"/>
          <w:szCs w:val="24"/>
        </w:rPr>
        <w:t>2018年7月3日上午9:00</w:t>
      </w:r>
      <w:r w:rsidR="00D61833" w:rsidRPr="006D5CEF">
        <w:rPr>
          <w:rFonts w:asciiTheme="minorEastAsia" w:hAnsiTheme="minorEastAsia" w:hint="eastAsia"/>
          <w:sz w:val="24"/>
          <w:szCs w:val="24"/>
        </w:rPr>
        <w:t xml:space="preserve">  </w:t>
      </w:r>
      <w:r w:rsidRPr="006D5CEF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847A3F" w:rsidRDefault="00847A3F" w:rsidP="00847A3F">
      <w:pPr>
        <w:tabs>
          <w:tab w:val="right" w:pos="8306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F0FA2">
        <w:rPr>
          <w:rFonts w:asciiTheme="minorEastAsia" w:hAnsiTheme="minorEastAsia" w:hint="eastAsia"/>
          <w:sz w:val="24"/>
          <w:szCs w:val="24"/>
        </w:rPr>
        <w:t>地    点：后主楼</w:t>
      </w:r>
      <w:r w:rsidR="00132626" w:rsidRPr="004F0FA2">
        <w:rPr>
          <w:rFonts w:asciiTheme="minorEastAsia" w:hAnsiTheme="minorEastAsia" w:hint="eastAsia"/>
          <w:sz w:val="24"/>
          <w:szCs w:val="24"/>
        </w:rPr>
        <w:t>1722</w:t>
      </w:r>
    </w:p>
    <w:p w:rsidR="00176EBF" w:rsidRPr="006D5CEF" w:rsidRDefault="00176EBF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评审专家：李静、方芳、鞠冬</w:t>
      </w:r>
    </w:p>
    <w:p w:rsidR="00A312DA" w:rsidRPr="006D5CEF" w:rsidRDefault="00A312DA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8657" w:type="dxa"/>
        <w:jc w:val="center"/>
        <w:tblInd w:w="-216" w:type="dxa"/>
        <w:tblLayout w:type="fixed"/>
        <w:tblLook w:val="04A0"/>
      </w:tblPr>
      <w:tblGrid>
        <w:gridCol w:w="912"/>
        <w:gridCol w:w="1752"/>
        <w:gridCol w:w="5993"/>
      </w:tblGrid>
      <w:tr w:rsidR="006D5CEF" w:rsidRPr="006D5CEF" w:rsidTr="006D5CEF">
        <w:trPr>
          <w:trHeight w:val="506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584F4A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2" w:type="dxa"/>
            <w:vAlign w:val="center"/>
          </w:tcPr>
          <w:p w:rsidR="006D5CEF" w:rsidRPr="006D5CEF" w:rsidRDefault="006D5CEF" w:rsidP="00584F4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993" w:type="dxa"/>
            <w:vAlign w:val="center"/>
          </w:tcPr>
          <w:p w:rsidR="006D5CEF" w:rsidRPr="006D5CEF" w:rsidRDefault="006D5CEF" w:rsidP="00584F4A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BC38B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陈晓萱，杨冲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停止责备游戏:团队指责行为对员工失败学习的不利影响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胡舒涵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陈希阳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新一轮国企混改会降低国企股权融资成本吗——基于公司治理的中介路径分析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B86DA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姜宛辰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B86DA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“一带一路”政策下企业的融资约束与中国企业的对外投资与出口</w:t>
            </w:r>
          </w:p>
        </w:tc>
      </w:tr>
      <w:tr w:rsidR="006D5CEF" w:rsidRPr="006D5CEF" w:rsidTr="006D5CEF">
        <w:trPr>
          <w:trHeight w:val="506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F1339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刘一凡，顾柠，唐娜，潘琴琴，张玉莹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F1339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研发部门与市场部门竞合关系对企业创新绩效的影响：以政治关联为调节变量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罗杨丽莎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谭怀铭，王艺蓉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小小“地票”缘何撬动城乡大格局——重庆市农地交易新探索的调查与思考</w:t>
            </w:r>
          </w:p>
        </w:tc>
      </w:tr>
      <w:tr w:rsidR="006D5CEF" w:rsidRPr="006D5CEF" w:rsidTr="006D5CEF">
        <w:trPr>
          <w:trHeight w:val="741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437A9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罗杨丽莎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621EB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学者独立董事：“玉卮无当”还是“将伯之助”？——基于民企绩效和高管薪酬业绩敏感性的考察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唐娜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刘一凡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顾柠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张玉莹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潘琴琴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62230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How non-financial resource constraints trigger firms’ innovation——Evidence from China</w:t>
            </w:r>
          </w:p>
        </w:tc>
      </w:tr>
      <w:tr w:rsidR="006D5CEF" w:rsidRPr="006D5CEF" w:rsidTr="006D5CEF">
        <w:trPr>
          <w:trHeight w:val="534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52" w:type="dxa"/>
            <w:vAlign w:val="center"/>
          </w:tcPr>
          <w:p w:rsidR="006D5CEF" w:rsidRPr="006D5CEF" w:rsidRDefault="00267F25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张月遥，潘琴琴，陈查璐</w:t>
            </w:r>
          </w:p>
        </w:tc>
        <w:tc>
          <w:tcPr>
            <w:tcW w:w="5993" w:type="dxa"/>
            <w:vAlign w:val="center"/>
          </w:tcPr>
          <w:p w:rsidR="006D5CEF" w:rsidRPr="006D5CEF" w:rsidRDefault="00267F25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67F2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大学生心理资本对就业绩效的影响机制研究</w:t>
            </w:r>
          </w:p>
        </w:tc>
      </w:tr>
    </w:tbl>
    <w:p w:rsidR="00062462" w:rsidRPr="00FC2256" w:rsidRDefault="00062462" w:rsidP="00BC38B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C917B6" w:rsidRPr="006D5CEF" w:rsidRDefault="00BC38B2" w:rsidP="00C917B6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6D5CEF">
        <w:rPr>
          <w:rFonts w:asciiTheme="minorEastAsia" w:hAnsiTheme="minorEastAsia" w:hint="eastAsia"/>
          <w:sz w:val="24"/>
          <w:szCs w:val="24"/>
        </w:rPr>
        <w:t>说明：</w:t>
      </w:r>
      <w:r w:rsidR="00C917B6" w:rsidRPr="006D5CEF">
        <w:rPr>
          <w:rFonts w:asciiTheme="minorEastAsia" w:hAnsiTheme="minorEastAsia"/>
          <w:sz w:val="24"/>
          <w:szCs w:val="24"/>
        </w:rPr>
        <w:t>1</w:t>
      </w:r>
      <w:r w:rsidR="00C917B6" w:rsidRPr="006D5CEF">
        <w:rPr>
          <w:rFonts w:asciiTheme="minorEastAsia" w:hAnsiTheme="minorEastAsia" w:hint="eastAsia"/>
          <w:sz w:val="24"/>
          <w:szCs w:val="24"/>
        </w:rPr>
        <w:t>、</w:t>
      </w:r>
      <w:r w:rsidR="00437A9F" w:rsidRPr="006D5CEF">
        <w:rPr>
          <w:rFonts w:asciiTheme="minorEastAsia" w:hAnsiTheme="minorEastAsia" w:hint="eastAsia"/>
          <w:sz w:val="24"/>
          <w:szCs w:val="24"/>
        </w:rPr>
        <w:t>小组陈述时间15分钟。</w:t>
      </w:r>
    </w:p>
    <w:p w:rsidR="00C917B6" w:rsidRPr="006D5CEF" w:rsidRDefault="00C917B6" w:rsidP="00C917B6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6D5CEF">
        <w:rPr>
          <w:rFonts w:asciiTheme="minorEastAsia" w:hAnsiTheme="minorEastAsia"/>
          <w:sz w:val="24"/>
          <w:szCs w:val="24"/>
        </w:rPr>
        <w:t xml:space="preserve">      </w:t>
      </w:r>
      <w:r w:rsidR="006D5CEF" w:rsidRPr="006D5CEF">
        <w:rPr>
          <w:rFonts w:asciiTheme="minorEastAsia" w:hAnsiTheme="minorEastAsia" w:hint="eastAsia"/>
          <w:sz w:val="24"/>
          <w:szCs w:val="24"/>
        </w:rPr>
        <w:t>2</w:t>
      </w:r>
      <w:r w:rsidRPr="006D5CEF">
        <w:rPr>
          <w:rFonts w:asciiTheme="minorEastAsia" w:hAnsiTheme="minorEastAsia" w:hint="eastAsia"/>
          <w:sz w:val="24"/>
          <w:szCs w:val="24"/>
        </w:rPr>
        <w:t>、专家评分，综合考虑论文的质量及报告人的</w:t>
      </w:r>
      <w:r w:rsidRPr="006D5CEF">
        <w:rPr>
          <w:rFonts w:asciiTheme="minorEastAsia" w:hAnsiTheme="minorEastAsia" w:cs="宋体" w:hint="eastAsia"/>
          <w:kern w:val="0"/>
          <w:sz w:val="24"/>
          <w:szCs w:val="24"/>
        </w:rPr>
        <w:t>语言表达和仪容仪表。</w:t>
      </w:r>
    </w:p>
    <w:p w:rsidR="0055157C" w:rsidRPr="00C917B6" w:rsidRDefault="0055157C" w:rsidP="00C917B6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</w:p>
    <w:p w:rsidR="0055157C" w:rsidRPr="00A312DA" w:rsidRDefault="0055157C" w:rsidP="00BC38B2">
      <w:pPr>
        <w:rPr>
          <w:rFonts w:asciiTheme="majorEastAsia" w:eastAsiaTheme="majorEastAsia" w:hAnsiTheme="majorEastAsia" w:cs="宋体"/>
          <w:kern w:val="0"/>
          <w:szCs w:val="21"/>
        </w:rPr>
      </w:pPr>
    </w:p>
    <w:sectPr w:rsidR="0055157C" w:rsidRPr="00A312DA" w:rsidSect="00FB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7D" w:rsidRDefault="00934B7D" w:rsidP="00847A3F">
      <w:r>
        <w:separator/>
      </w:r>
    </w:p>
  </w:endnote>
  <w:endnote w:type="continuationSeparator" w:id="1">
    <w:p w:rsidR="00934B7D" w:rsidRDefault="00934B7D" w:rsidP="0084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7D" w:rsidRDefault="00934B7D" w:rsidP="00847A3F">
      <w:r>
        <w:separator/>
      </w:r>
    </w:p>
  </w:footnote>
  <w:footnote w:type="continuationSeparator" w:id="1">
    <w:p w:rsidR="00934B7D" w:rsidRDefault="00934B7D" w:rsidP="00847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A3F"/>
    <w:rsid w:val="00030910"/>
    <w:rsid w:val="00052903"/>
    <w:rsid w:val="00062462"/>
    <w:rsid w:val="0006274B"/>
    <w:rsid w:val="00064F84"/>
    <w:rsid w:val="000A7FBC"/>
    <w:rsid w:val="000C44A6"/>
    <w:rsid w:val="000D1E52"/>
    <w:rsid w:val="000F6217"/>
    <w:rsid w:val="00132626"/>
    <w:rsid w:val="00166B0C"/>
    <w:rsid w:val="0017524B"/>
    <w:rsid w:val="00176EBF"/>
    <w:rsid w:val="001A3D34"/>
    <w:rsid w:val="001F14E6"/>
    <w:rsid w:val="001F1E39"/>
    <w:rsid w:val="00256916"/>
    <w:rsid w:val="00267F25"/>
    <w:rsid w:val="002852EE"/>
    <w:rsid w:val="0028536C"/>
    <w:rsid w:val="002B7638"/>
    <w:rsid w:val="002C0147"/>
    <w:rsid w:val="002C0214"/>
    <w:rsid w:val="002E3EED"/>
    <w:rsid w:val="002F2D7C"/>
    <w:rsid w:val="0033692F"/>
    <w:rsid w:val="003415CD"/>
    <w:rsid w:val="00350E89"/>
    <w:rsid w:val="00384294"/>
    <w:rsid w:val="003A18E6"/>
    <w:rsid w:val="003F6EBC"/>
    <w:rsid w:val="00423DE8"/>
    <w:rsid w:val="00437A9F"/>
    <w:rsid w:val="0047069F"/>
    <w:rsid w:val="00493F3A"/>
    <w:rsid w:val="004966F8"/>
    <w:rsid w:val="004D65B3"/>
    <w:rsid w:val="004F0FA2"/>
    <w:rsid w:val="0050421E"/>
    <w:rsid w:val="00515840"/>
    <w:rsid w:val="0051614E"/>
    <w:rsid w:val="005163B7"/>
    <w:rsid w:val="00544FCE"/>
    <w:rsid w:val="0055157C"/>
    <w:rsid w:val="00561419"/>
    <w:rsid w:val="005653E4"/>
    <w:rsid w:val="00584F4A"/>
    <w:rsid w:val="00591061"/>
    <w:rsid w:val="005A093B"/>
    <w:rsid w:val="005A216D"/>
    <w:rsid w:val="005B42F1"/>
    <w:rsid w:val="00621EB7"/>
    <w:rsid w:val="006252B9"/>
    <w:rsid w:val="0063655F"/>
    <w:rsid w:val="00642A24"/>
    <w:rsid w:val="00667EBD"/>
    <w:rsid w:val="006768E6"/>
    <w:rsid w:val="006C2FF6"/>
    <w:rsid w:val="006D5CEF"/>
    <w:rsid w:val="006F6B07"/>
    <w:rsid w:val="00701550"/>
    <w:rsid w:val="00725F82"/>
    <w:rsid w:val="007512DE"/>
    <w:rsid w:val="00752C30"/>
    <w:rsid w:val="00767EFC"/>
    <w:rsid w:val="007770B6"/>
    <w:rsid w:val="007C4DD8"/>
    <w:rsid w:val="007D6478"/>
    <w:rsid w:val="007D7584"/>
    <w:rsid w:val="00840411"/>
    <w:rsid w:val="00847A3F"/>
    <w:rsid w:val="008C6968"/>
    <w:rsid w:val="00903564"/>
    <w:rsid w:val="00925C0C"/>
    <w:rsid w:val="00934B7D"/>
    <w:rsid w:val="00971E62"/>
    <w:rsid w:val="00990818"/>
    <w:rsid w:val="009A2C21"/>
    <w:rsid w:val="009B6D8F"/>
    <w:rsid w:val="00A015AA"/>
    <w:rsid w:val="00A04D6A"/>
    <w:rsid w:val="00A217D7"/>
    <w:rsid w:val="00A312DA"/>
    <w:rsid w:val="00A42C96"/>
    <w:rsid w:val="00A540EE"/>
    <w:rsid w:val="00A5693B"/>
    <w:rsid w:val="00A66625"/>
    <w:rsid w:val="00A843FC"/>
    <w:rsid w:val="00B83237"/>
    <w:rsid w:val="00B979E8"/>
    <w:rsid w:val="00BB64C8"/>
    <w:rsid w:val="00BC38B2"/>
    <w:rsid w:val="00C100C1"/>
    <w:rsid w:val="00C412D7"/>
    <w:rsid w:val="00C43D12"/>
    <w:rsid w:val="00C6131C"/>
    <w:rsid w:val="00C917B6"/>
    <w:rsid w:val="00C9313D"/>
    <w:rsid w:val="00CC7DD7"/>
    <w:rsid w:val="00CE64E9"/>
    <w:rsid w:val="00CF121B"/>
    <w:rsid w:val="00D032FE"/>
    <w:rsid w:val="00D11534"/>
    <w:rsid w:val="00D22EDD"/>
    <w:rsid w:val="00D33B2F"/>
    <w:rsid w:val="00D61833"/>
    <w:rsid w:val="00D618AC"/>
    <w:rsid w:val="00D807C3"/>
    <w:rsid w:val="00D93BE5"/>
    <w:rsid w:val="00D94588"/>
    <w:rsid w:val="00DA2D74"/>
    <w:rsid w:val="00DC3E9B"/>
    <w:rsid w:val="00DD0049"/>
    <w:rsid w:val="00E50D6D"/>
    <w:rsid w:val="00E83A89"/>
    <w:rsid w:val="00EA0109"/>
    <w:rsid w:val="00EE03A4"/>
    <w:rsid w:val="00EE2BE9"/>
    <w:rsid w:val="00F662D0"/>
    <w:rsid w:val="00F7502D"/>
    <w:rsid w:val="00F776A0"/>
    <w:rsid w:val="00FA5571"/>
    <w:rsid w:val="00FB1823"/>
    <w:rsid w:val="00FC2256"/>
    <w:rsid w:val="00F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A3F"/>
    <w:rPr>
      <w:sz w:val="18"/>
      <w:szCs w:val="18"/>
    </w:rPr>
  </w:style>
  <w:style w:type="table" w:styleId="a5">
    <w:name w:val="Table Grid"/>
    <w:basedOn w:val="a1"/>
    <w:uiPriority w:val="59"/>
    <w:rsid w:val="00847A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515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16</cp:revision>
  <cp:lastPrinted>2015-05-18T01:33:00Z</cp:lastPrinted>
  <dcterms:created xsi:type="dcterms:W3CDTF">2017-05-17T02:09:00Z</dcterms:created>
  <dcterms:modified xsi:type="dcterms:W3CDTF">2018-06-28T05:49:00Z</dcterms:modified>
</cp:coreProperties>
</file>